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38" w:type="dxa"/>
        <w:tblInd w:w="108" w:type="dxa"/>
        <w:tblLook w:val="04A0" w:firstRow="1" w:lastRow="0" w:firstColumn="1" w:lastColumn="0" w:noHBand="0" w:noVBand="1"/>
      </w:tblPr>
      <w:tblGrid>
        <w:gridCol w:w="836"/>
        <w:gridCol w:w="163"/>
        <w:gridCol w:w="813"/>
        <w:gridCol w:w="450"/>
        <w:gridCol w:w="3246"/>
        <w:gridCol w:w="296"/>
        <w:gridCol w:w="274"/>
        <w:gridCol w:w="1062"/>
        <w:gridCol w:w="1094"/>
        <w:gridCol w:w="2062"/>
        <w:gridCol w:w="1634"/>
        <w:gridCol w:w="356"/>
        <w:gridCol w:w="276"/>
        <w:gridCol w:w="276"/>
        <w:gridCol w:w="836"/>
        <w:gridCol w:w="976"/>
        <w:gridCol w:w="3696"/>
        <w:gridCol w:w="296"/>
        <w:gridCol w:w="1336"/>
      </w:tblGrid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10D3C" wp14:editId="3875ACBC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-628650</wp:posOffset>
                      </wp:positionV>
                      <wp:extent cx="3705225" cy="8001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52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6DA9" w:rsidRDefault="00AF6DA9" w:rsidP="002D4CDB">
                                  <w:pPr>
                                    <w:jc w:val="center"/>
                                  </w:pPr>
                                  <w:r>
                                    <w:t>WALATOWA HIGH CHARTER SCHOOL</w:t>
                                  </w:r>
                                </w:p>
                                <w:p w:rsidR="00AF6DA9" w:rsidRDefault="00AF6DA9" w:rsidP="002D4CDB">
                                  <w:pPr>
                                    <w:jc w:val="center"/>
                                  </w:pPr>
                                  <w:r>
                                    <w:t xml:space="preserve">2020-2021 PROPOSED </w:t>
                                  </w:r>
                                  <w:proofErr w:type="gramStart"/>
                                  <w:r>
                                    <w:t>BUDGET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.55pt;margin-top:-49.5pt;width:291.7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" fillcolor="white [3201]" strokeweight=".5pt">
                      <v:textbox>
                        <w:txbxContent>
                          <w:p w:rsidR="00AF6DA9" w:rsidRDefault="00AF6DA9" w:rsidP="002D4CDB">
                            <w:pPr>
                              <w:jc w:val="center"/>
                            </w:pPr>
                            <w:r>
                              <w:t>WALATOWA HIGH CHARTER SCHOOL</w:t>
                            </w:r>
                          </w:p>
                          <w:p w:rsidR="00AF6DA9" w:rsidRDefault="00AF6DA9" w:rsidP="002D4CDB">
                            <w:pPr>
                              <w:jc w:val="center"/>
                            </w:pPr>
                            <w:r>
                              <w:t xml:space="preserve">2020-2021 PROPOSED </w:t>
                            </w:r>
                            <w:proofErr w:type="gramStart"/>
                            <w:r>
                              <w:t>BUDGET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5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11000-OPERATIONAL: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24101 TITLE I-IASA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FUND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FUNCTION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OBJECT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PROPOSED BUDGET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51100-Salaries Expense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Function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Object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1411-Teachers Grades 1-12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168524.82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1412 Teacher </w:t>
            </w:r>
            <w:proofErr w:type="spellStart"/>
            <w:r w:rsidRPr="002D4CDB">
              <w:rPr>
                <w:rFonts w:ascii="Arial" w:eastAsia="Times New Roman" w:hAnsi="Arial" w:cs="Arial"/>
                <w:sz w:val="20"/>
                <w:szCs w:val="20"/>
              </w:rPr>
              <w:t>Sp</w:t>
            </w:r>
            <w:proofErr w:type="spellEnd"/>
            <w:r w:rsidRPr="002D4CDB">
              <w:rPr>
                <w:rFonts w:ascii="Arial" w:eastAsia="Times New Roman" w:hAnsi="Arial" w:cs="Arial"/>
                <w:sz w:val="20"/>
                <w:szCs w:val="20"/>
              </w:rPr>
              <w:t>-Ed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21606.00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51100-Salaries Expense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1411-Additional Compensation 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13750.00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51100-Salaries Expense-1411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$9,540.00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1412-Additional Compensation  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5000.00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52111-Educational Retirement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$1,350.00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1618-Additional Compensation  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2000.00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52112-ERA Retiree Health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$191.00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52111-Educational 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Retirement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29840.00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$592.0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52112-ERA Retiree Health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4218.00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$139.00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13075.00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$52.00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3058.00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52500-Umemployment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$32.00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52300-Health and Medical Prem.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14140.00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52710-Workers Comp-Premium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52720-Workers Comp-Employers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$4.00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52313-Dental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688.00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55817-Student Travel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  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52314-Vision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114.00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55915-Other Contract Services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  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52500-Umemployment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631.00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56118-General Supplies &amp; Materials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  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52710-Workers Comp-Premium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16500.00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57332-Supply Assets ($5000 or less)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52720-Workers Comp-Employers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45.00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53330-Professional Development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24101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$11,900.00</w:t>
            </w: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53414-Other Professional Services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53711-Other Charges-1010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2,500.00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53711-Other Charges-9000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54311-M&amp;R Fur/Fix/Equip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24106 ENTITLEMENT IDEA-B: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54630-Rental of Computers, etc.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8,000.00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55817 Student Travel-1010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2,500.00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51100-Salaries Expense-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9290.00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55817-Student Travel-9000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4,000.00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52111-ERB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1315.00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55819-Employee Travel-Teachers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500.00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52112-RHC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186.00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55915-Other Contract Services-1010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50,000.00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576.00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55915-Other Contract Services-9000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12,000.00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52220-M/C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135.00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56113-Software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11,000.00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19.00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56118-General Supplies &amp; Mate.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7,000.00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52500-Unemployment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31.00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56118-General Supplies 9000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500.00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52720-Workers Comp-Employers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57331-Fixed Assets (More than 5000)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15,000.00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53330-Professional Development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57332-Supply Assets&lt;5000&gt;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2,000.00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55813-Employee Travel- Non-Teachers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410,439.82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55819-Employee Travel-Teachers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2100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55118-Other Travel-Non-Employees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53211.2000 Diagnosticians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10,000.00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24106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11554.00</w:t>
            </w: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53212.2000-Speech Therapist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10,000.00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20,000.00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51100-Salaries-1111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92,601.60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2300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52111-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Educational Retirement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                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13,104.00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24154 </w:t>
            </w: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lastRenderedPageBreak/>
              <w:t>TEACHER/PRINCIPAL TRAINING: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52112-ERA Retiree Health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1,853.00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5,742.00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53330-Professional Development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$2,000.00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1,343.00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55819-Employee Travel-Teachers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$1,080.00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52311-Health and Medical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21,338.00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57.00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24154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$3,080.00</w:t>
            </w: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52500-Unemployment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306.00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52720-Workers Comp-Employers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18.00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24154 TEACHER/PRINCIPAL TRAINING: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53411-Auditing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14,000.00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53413-Legal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2,000.00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55915-Other Contract Services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3,997.00 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53711-Other Charges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200.00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56118-General Supplies &amp; Materials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147.00 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55811-Board Travel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500.00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25145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4,144.00 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55812-Board Training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2,000.00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55915-Other Contract Service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20,000.00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56811-General </w:t>
            </w:r>
            <w:proofErr w:type="spellStart"/>
            <w:r w:rsidRPr="002D4CDB">
              <w:rPr>
                <w:rFonts w:ascii="Arial" w:eastAsia="Times New Roman" w:hAnsi="Arial" w:cs="Arial"/>
                <w:sz w:val="20"/>
                <w:szCs w:val="20"/>
              </w:rPr>
              <w:t>Supp</w:t>
            </w:r>
            <w:proofErr w:type="spellEnd"/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&amp; Mate.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100.00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175,162.60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25147 IMPACT AID INDIAN EDUCATION: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51100-Salaries Expense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51100-Salaries Expense -1217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31,512.00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1411-Teachers Grades 1-12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38,701.00 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51300-Additional Compensation 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4,000.00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2000-1412-Teacher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12,316.00 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52111-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Educaional Retirement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                 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5,025.00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52111-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Educational Retirement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</w:t>
            </w: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19.00 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52112-ERA Retiree Health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711.00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52112-ERA Retiree Health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1,021.00 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2,202.00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3,164.00 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515.00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740.00 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52311-Health and Medical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52311-Health &amp; Medical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6,518.00 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57.00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59.00 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52313-Dental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654.00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52313-Dental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52314-Vision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128.00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52314-Vision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38.00 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52500-Unemployment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118.00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52500-Umemployment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169.00 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52720-Workers Comp-</w:t>
            </w:r>
            <w:proofErr w:type="spellStart"/>
            <w:r w:rsidRPr="002D4CDB">
              <w:rPr>
                <w:rFonts w:ascii="Arial" w:eastAsia="Times New Roman" w:hAnsi="Arial" w:cs="Arial"/>
                <w:sz w:val="20"/>
                <w:szCs w:val="20"/>
              </w:rPr>
              <w:t>Emplrs</w:t>
            </w:r>
            <w:proofErr w:type="spellEnd"/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52720-Workers Comp-Employers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15.00 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55813-Employee Travel-N-Teach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200.00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53330-Professional Development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55814-Employee Train-N-Teach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53414-Other Professional Services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55915-Other Contract Service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20,000.00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53711-Other Charges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1,000.00 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56118-General </w:t>
            </w:r>
            <w:proofErr w:type="spellStart"/>
            <w:r w:rsidRPr="002D4CDB">
              <w:rPr>
                <w:rFonts w:ascii="Arial" w:eastAsia="Times New Roman" w:hAnsi="Arial" w:cs="Arial"/>
                <w:sz w:val="20"/>
                <w:szCs w:val="20"/>
              </w:rPr>
              <w:t>Supp</w:t>
            </w:r>
            <w:proofErr w:type="spellEnd"/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&amp; Mate.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400.00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55817-Student Travel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500.00 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53330-Professional </w:t>
            </w:r>
            <w:proofErr w:type="spellStart"/>
            <w:r w:rsidRPr="002D4CDB">
              <w:rPr>
                <w:rFonts w:ascii="Arial" w:eastAsia="Times New Roman" w:hAnsi="Arial" w:cs="Arial"/>
                <w:sz w:val="20"/>
                <w:szCs w:val="20"/>
              </w:rPr>
              <w:t>Developmt</w:t>
            </w:r>
            <w:proofErr w:type="spellEnd"/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200.00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55819-Employee Travel-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Teachers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500.00 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53711-Other Charges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55915-Other Contract Services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10,000.00 </w:t>
            </w: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65,722.00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56118-General Supplies &amp; Materials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5,000.00 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57332-Supply Assets ($5000 or less)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5,000.00 </w:t>
            </w: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91,960.00 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51100-Salaries Expense-1115 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60,834.80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51100-Salaries Expense -1220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18,067.20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55818-Other Travel Non-Employees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500.00 </w:t>
            </w: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51300-Additioanl Compensation 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13,560.00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500.00 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52111-Educational Retirement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13,084.00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52112-ERA Retiree Health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1,850.00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55915-Other Contract Services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1,000.00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5,733.00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56118-General Supplies &amp; Materials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1,341.00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1,500.00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52311-Health and Medical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17,283.00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114.00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52313-Dental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654.00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55915-Other Contract Services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10,000.00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52314-Vision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126.00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56118-General Supplies &amp; Materials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52500-Unemployment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306.00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2500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57332-Supply Assets ($5000 or 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less)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2,500.00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52720-Workers Comp-</w:t>
            </w:r>
            <w:proofErr w:type="spellStart"/>
            <w:r w:rsidRPr="002D4CDB">
              <w:rPr>
                <w:rFonts w:ascii="Arial" w:eastAsia="Times New Roman" w:hAnsi="Arial" w:cs="Arial"/>
                <w:sz w:val="20"/>
                <w:szCs w:val="20"/>
              </w:rPr>
              <w:t>Emplrs</w:t>
            </w:r>
            <w:proofErr w:type="spellEnd"/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60.00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53330-Professional </w:t>
            </w:r>
            <w:proofErr w:type="spellStart"/>
            <w:r w:rsidRPr="002D4CDB">
              <w:rPr>
                <w:rFonts w:ascii="Arial" w:eastAsia="Times New Roman" w:hAnsi="Arial" w:cs="Arial"/>
                <w:sz w:val="20"/>
                <w:szCs w:val="20"/>
              </w:rPr>
              <w:t>Developmt</w:t>
            </w:r>
            <w:proofErr w:type="spellEnd"/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13,000.00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53414-Other Professional/Tech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500.00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53711-Other Charges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500.00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25147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55813-Employee Travel-N-Teach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200.00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55915-Other Contract Services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56113-Software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14,000.00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27103 DUAL CREDIT INSTRUCTION: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56118-General </w:t>
            </w:r>
            <w:proofErr w:type="spellStart"/>
            <w:r w:rsidRPr="002D4CDB">
              <w:rPr>
                <w:rFonts w:ascii="Arial" w:eastAsia="Times New Roman" w:hAnsi="Arial" w:cs="Arial"/>
                <w:sz w:val="20"/>
                <w:szCs w:val="20"/>
              </w:rPr>
              <w:t>Supp</w:t>
            </w:r>
            <w:proofErr w:type="spellEnd"/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&amp; Mate.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57332-Supply Assets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3,000.00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56112-Other </w:t>
            </w:r>
            <w:proofErr w:type="spellStart"/>
            <w:r w:rsidRPr="002D4CDB">
              <w:rPr>
                <w:rFonts w:ascii="Arial" w:eastAsia="Times New Roman" w:hAnsi="Arial" w:cs="Arial"/>
                <w:sz w:val="20"/>
                <w:szCs w:val="20"/>
              </w:rPr>
              <w:t>TextBooks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899.00</w:t>
            </w: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154,213.00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27103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899.00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51100-Salaries Expense -1615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12,231.44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51300-Additioanl Compensation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27107 LITERACY FOR CHILDREN @ RISK: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52111-Educational Retirement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1,731.00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52112-ERA Retiree Health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245.00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2200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Library and Audio Visual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60.00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759.00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2201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56118-General Supplies &amp; Materials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878.00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178.00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57.00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27108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$938.00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52314-Vision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76.00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52500-Unemployment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41.00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52720-Workers Comp-</w:t>
            </w:r>
            <w:proofErr w:type="spellStart"/>
            <w:r w:rsidRPr="002D4CDB">
              <w:rPr>
                <w:rFonts w:ascii="Arial" w:eastAsia="Times New Roman" w:hAnsi="Arial" w:cs="Arial"/>
                <w:sz w:val="20"/>
                <w:szCs w:val="20"/>
              </w:rPr>
              <w:t>Emplrs</w:t>
            </w:r>
            <w:proofErr w:type="spellEnd"/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27150 INDIAN EDUCATION ACT: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2600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54313-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Maintenance &amp; Repairs-Vehicles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                    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500.00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25,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54312-Maintenance &amp; Repair-B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200.00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51100-Salaries Expense-1411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3,538.00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54411-Electricity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13,500.00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52111-ERB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54415-Water/Sewage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3,300.00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52112-RHC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1,550.00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54416-Communication Services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35,000.00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363.00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54414-Other Energy Buildings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5,000.00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55813-Employee Travel-N-Teach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50.00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52220-Health &amp; Medical Premiums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150.00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56211-Gasoline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56215-Tires/Tubes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2,000.00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52313-Dental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200.00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55915-Other Contract Service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20,000.00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52314-Vision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75.00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56118-General </w:t>
            </w:r>
            <w:proofErr w:type="spellStart"/>
            <w:r w:rsidRPr="002D4CDB">
              <w:rPr>
                <w:rFonts w:ascii="Arial" w:eastAsia="Times New Roman" w:hAnsi="Arial" w:cs="Arial"/>
                <w:sz w:val="20"/>
                <w:szCs w:val="20"/>
              </w:rPr>
              <w:t>Supp</w:t>
            </w:r>
            <w:proofErr w:type="spellEnd"/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&amp; Mate.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3,000.00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52500-Unemployment Comp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93,868.44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57150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52720-Workers Comp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2,000.00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53330-Professional Development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2,000.00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53711-Other Charges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2,000.00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51300 Additional Compensation-1622 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5,400.00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55817-Student Travel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3,000.00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2700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52111-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Educational Retirement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                    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765.00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55915-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Other Contract Services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4,1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52112-Retiree Health Care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108.00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56118-General Supplies &amp; Materials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335.00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27150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50,000.00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74.00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29.00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52313-Dental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31200 PUBLIC SCHOOL CAPITAL OUTLAY: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52314-Vision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52500-Unemployment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18.00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31200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4000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54610-Rentals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33,628.00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52720-Workers Compensation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55813-Employee Travel-Non Teachers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50.00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31200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33,628.00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Other Contract Services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5,000.00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2700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Gasoline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3,000.00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Lubricants/Anti-Freeze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Tires/Tubes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31700 CAPITAL IMPROVEMENTS SB-9: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Maintenance Supplies/Parts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17,779.00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31700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4000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57332-Supply Assets ($5000 or less)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1,399.00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31700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1,399.00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51100-Salaries Expense-1217  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51300-Additional Comp 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1,000.00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52111-Educational Retirement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142.00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52112-ERA-Retiree Health Care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52210-FICA 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62.00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19.00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52500-Unemployment Compensation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52720-Workers Compensation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53330-Professional Development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54411-Electricity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1,200.00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54413-Porpane/Butane(Buildings)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1,500.00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54415-Water/Sewage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1,350.00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55915-Other Contract Services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20,000.00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55813-Employee Travel-Non-Teacher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56116-Food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56117-Non-Food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57332-Supply Assets(5000 or less)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1,000.00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27,878.00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345"/>
        </w:trPr>
        <w:tc>
          <w:tcPr>
            <w:tcW w:w="976" w:type="dxa"/>
            <w:gridSpan w:val="2"/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816" w:type="dxa"/>
            <w:gridSpan w:val="3"/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Construction Services</w:t>
            </w:r>
          </w:p>
        </w:tc>
        <w:tc>
          <w:tcPr>
            <w:tcW w:w="2156" w:type="dxa"/>
            <w:gridSpan w:val="2"/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694,625.00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4000</w:t>
            </w:r>
          </w:p>
        </w:tc>
        <w:tc>
          <w:tcPr>
            <w:tcW w:w="3816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Building </w:t>
            </w: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Purchase</w:t>
            </w:r>
          </w:p>
        </w:tc>
        <w:tc>
          <w:tcPr>
            <w:tcW w:w="215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200,000</w:t>
            </w: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11000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816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Vechicles</w:t>
            </w:r>
            <w:proofErr w:type="spellEnd"/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General</w:t>
            </w:r>
          </w:p>
        </w:tc>
        <w:tc>
          <w:tcPr>
            <w:tcW w:w="215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42,871.00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816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Buses</w:t>
            </w:r>
          </w:p>
        </w:tc>
        <w:tc>
          <w:tcPr>
            <w:tcW w:w="215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100,000.00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816" w:type="dxa"/>
            <w:gridSpan w:val="3"/>
            <w:tcBorders>
              <w:top w:val="nil"/>
            </w:tcBorders>
            <w:shd w:val="clear" w:color="auto" w:fill="auto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1,037,496.00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2,002,558.86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5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21000 - Food Service: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Fund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Function 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Object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51100-Salaries Expense-1617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23848.00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51100-Salaries Expense-1615 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16668.00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52111-Educational Retirement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5734.00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52112-ERA Retiree Health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811.00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2512.00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588.00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114.00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52500-Umemployment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130.00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30605C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52720-Workers Comp-Employers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30605C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53330-Professional Development</w:t>
            </w:r>
          </w:p>
        </w:tc>
        <w:tc>
          <w:tcPr>
            <w:tcW w:w="2156" w:type="dxa"/>
            <w:gridSpan w:val="2"/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30605C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53711-Other Charges</w:t>
            </w:r>
          </w:p>
        </w:tc>
        <w:tc>
          <w:tcPr>
            <w:tcW w:w="215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30605C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54311-Maintenance &amp; Repairs</w:t>
            </w:r>
          </w:p>
        </w:tc>
        <w:tc>
          <w:tcPr>
            <w:tcW w:w="215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30605C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54411-Electricity</w:t>
            </w:r>
          </w:p>
        </w:tc>
        <w:tc>
          <w:tcPr>
            <w:tcW w:w="215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30605C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54413-Propane</w:t>
            </w:r>
          </w:p>
        </w:tc>
        <w:tc>
          <w:tcPr>
            <w:tcW w:w="215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30605C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54415-Water/Sewage</w:t>
            </w:r>
          </w:p>
        </w:tc>
        <w:tc>
          <w:tcPr>
            <w:tcW w:w="215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30605C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55813-Employee Travel- Non-Teacher</w:t>
            </w:r>
          </w:p>
        </w:tc>
        <w:tc>
          <w:tcPr>
            <w:tcW w:w="215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30605C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56116-Food</w:t>
            </w:r>
          </w:p>
        </w:tc>
        <w:tc>
          <w:tcPr>
            <w:tcW w:w="215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26000.00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30605C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56117-Non-Fod</w:t>
            </w:r>
          </w:p>
        </w:tc>
        <w:tc>
          <w:tcPr>
            <w:tcW w:w="215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30605C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57332-Supply Assets ($5000 or Less)</w:t>
            </w:r>
          </w:p>
        </w:tc>
        <w:tc>
          <w:tcPr>
            <w:tcW w:w="215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89450.00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5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24101 TITLE I-IASA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Fund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Function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Object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51100-Salaries Expense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51100-Salaries Expense-1411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$9,540.00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52111-Educational Retirement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$1,350.00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52112-ERA Retiree Health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$191.00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$592.00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$139.00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24101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$52.00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52500-Umemployment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$32.00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52710-Workers Comp-Premium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52720-Workers Comp-Employers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$4.00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55817-Student Travel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 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55915-Other Contract Services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 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56118-General Supplies &amp; Materials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 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24101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57332-Supply Assets ($5000 or less)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24101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$11,900.00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5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24106 ENTITLEMENT IDEA-B: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51100-Salaries Expense-1413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9290.00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52111-ERB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1315.00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52112-RHC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186.00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576.00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52220-M/C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135.00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19.00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52500-Unemployment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31.00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52720-Workers Comp-Employers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53330-Professional Development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55813-Employee Travel- Non-Teachers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55819-Employee Travel-Teachers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2100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55118-Other Travel-Non-Employees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24106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11554.00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5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24154 TEACHER/PRINCIPAL TRAINING: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24154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53330-Professional Development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$2,000.00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24154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55819-Employee Travel-Teachers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$1,080.00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24154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$3,080.00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5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24154 TEACHER/PRINCIPAL TRAINING: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55915-Other Contract Services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3,997.00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56118-General Supplies &amp; Materials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147.00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25145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shd w:val="clear" w:color="auto" w:fill="auto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4,144.00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5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25147 IMPACT AID INDIAN EDUCATION: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51100-Salaries Expense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1411-Teachers Grades 1-12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38,701.00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2000-1412-Teacher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12,316.00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52111-Educational Retirement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7,219.00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52112-ERA Retiree Health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1,021.00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3,164.00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740.00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52311-Health &amp; Medical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6,518.00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59.00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52313-Dental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52314-Vision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38.00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52500-Umemployment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169.00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52720-Workers Comp-Employers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53330-Professional Development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53414-Other Professional Services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53711-Other Charges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1,000.00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55817-Student Travel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500.00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55819-Employee Travel-Teachers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500.00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55915-Other Contract Services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56118-General Supplies &amp; Materials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5,000.00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57332-Supply Assets ($5000 or less)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5,000.00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91,960.00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55818-Other Travel Non-Employees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500.00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500.00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55915-Other Contract Services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1,000.00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56118-General Supplies &amp; Materials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1,500.00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55915-Other Contract Services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10,000.00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56118-General Supplies &amp; Materials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57332-Supply Assets ($5000 or less)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2,500.00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25147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13,000.00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25147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5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5C" w:rsidRDefault="0030605C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0605C" w:rsidRDefault="0030605C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0605C" w:rsidRDefault="0030605C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0605C" w:rsidRDefault="0030605C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27103 DUAL CREDIT INSTRUCTION: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27103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 xml:space="preserve">56112-Other </w:t>
            </w:r>
            <w:proofErr w:type="spellStart"/>
            <w:r w:rsidRPr="002D4CDB">
              <w:rPr>
                <w:rFonts w:ascii="Arial" w:eastAsia="Times New Roman" w:hAnsi="Arial" w:cs="Arial"/>
                <w:sz w:val="20"/>
                <w:szCs w:val="20"/>
              </w:rPr>
              <w:t>TextBooks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899.00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27103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899.00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5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27107 LITERACY FOR CHILDREN @ RISK: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27107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2200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Library and Audio Visual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60.00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27107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2201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56118-General Supplies &amp; Materials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878.00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27108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$938.00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5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27150 INDIAN EDUCATION ACT: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25,000.00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51100-Salaries Expense-1411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3,538.00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52111-ERB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52112-RHC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1,550.00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363.00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5,000.00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52220-Health &amp; Medical Premiums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150.00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52313-Dental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200.00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52314-Vision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75.00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52500-Unemployment Comp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57150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52720-Workers Comp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2,000.00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53330-Professional Development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2,000.00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53711-Other Charges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2,000.00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55817-Student Travel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3,000.00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55915-Other Contract Services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4,114.00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56118-General Supplies &amp; Materials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27150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50,000.00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5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31200 PUBLIC SCHOOL CAPITAL OUTLAY: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31200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4000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54610-Rentals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33,628.00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31200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33,628.00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5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31700 CAPITAL IMPROVEMENTS SB-9: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31700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4000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57332-Supply Assets ($5000 or less)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sz w:val="20"/>
                <w:szCs w:val="20"/>
              </w:rPr>
              <w:t>1,399.00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31700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1,399.00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345"/>
        </w:trPr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:rsidR="002D4CDB" w:rsidRPr="002D4CDB" w:rsidRDefault="002D4CDB" w:rsidP="002D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C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CDB" w:rsidRPr="002D4CDB" w:rsidTr="002D4CDB">
        <w:trPr>
          <w:gridAfter w:val="9"/>
          <w:wAfter w:w="9682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DB" w:rsidRPr="002D4CDB" w:rsidRDefault="002D4CDB" w:rsidP="002D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A5C98" w:rsidRDefault="00BA5C98"/>
    <w:sectPr w:rsidR="00BA5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DB"/>
    <w:rsid w:val="002D4CDB"/>
    <w:rsid w:val="0030605C"/>
    <w:rsid w:val="0054514C"/>
    <w:rsid w:val="00AF6DA9"/>
    <w:rsid w:val="00B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EEB4-F67A-4FA1-B883-0DB0135F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Garcia</dc:creator>
  <cp:lastModifiedBy>Francine Garcia</cp:lastModifiedBy>
  <cp:revision>3</cp:revision>
  <dcterms:created xsi:type="dcterms:W3CDTF">2020-04-20T22:00:00Z</dcterms:created>
  <dcterms:modified xsi:type="dcterms:W3CDTF">2020-04-20T22:00:00Z</dcterms:modified>
</cp:coreProperties>
</file>