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4383" w14:textId="77777777" w:rsidR="00B54CE9" w:rsidRPr="00B54CE9" w:rsidRDefault="00B54CE9" w:rsidP="00B54CE9">
      <w:pPr>
        <w:spacing w:after="120" w:line="240" w:lineRule="auto"/>
        <w:ind w:right="7"/>
        <w:jc w:val="center"/>
        <w:rPr>
          <w:rFonts w:ascii="Times New Roman" w:eastAsia="Times New Roman" w:hAnsi="Times New Roman" w:cs="Times New Roman"/>
          <w:sz w:val="24"/>
          <w:szCs w:val="24"/>
        </w:rPr>
      </w:pPr>
      <w:r w:rsidRPr="00B54CE9">
        <w:rPr>
          <w:rFonts w:ascii="Times New Roman" w:eastAsia="Times New Roman" w:hAnsi="Times New Roman" w:cs="Times New Roman"/>
          <w:noProof/>
          <w:color w:val="000000"/>
          <w:bdr w:val="none" w:sz="0" w:space="0" w:color="auto" w:frame="1"/>
        </w:rPr>
        <w:drawing>
          <wp:inline distT="0" distB="0" distL="0" distR="0" wp14:anchorId="4763DD02" wp14:editId="5D2270D7">
            <wp:extent cx="6838950" cy="11134725"/>
            <wp:effectExtent l="0" t="0" r="0" b="9525"/>
            <wp:docPr id="5" name="Picture 5" descr="8C0D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C0D7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11134725"/>
                    </a:xfrm>
                    <a:prstGeom prst="rect">
                      <a:avLst/>
                    </a:prstGeom>
                    <a:noFill/>
                    <a:ln>
                      <a:noFill/>
                    </a:ln>
                  </pic:spPr>
                </pic:pic>
              </a:graphicData>
            </a:graphic>
          </wp:inline>
        </w:drawing>
      </w:r>
    </w:p>
    <w:p w14:paraId="48AF0DCD" w14:textId="1571BCC7" w:rsidR="00B54CE9" w:rsidRDefault="00B54CE9" w:rsidP="00B54CE9">
      <w:pPr>
        <w:spacing w:line="240" w:lineRule="auto"/>
        <w:jc w:val="center"/>
        <w:rPr>
          <w:rFonts w:ascii="Times New Roman" w:hAnsi="Times New Roman" w:cs="Times New Roman"/>
          <w:b/>
          <w:bCs/>
        </w:rPr>
      </w:pPr>
      <w:r w:rsidRPr="00B54CE9">
        <w:rPr>
          <w:rFonts w:ascii="Times New Roman" w:eastAsia="Times New Roman" w:hAnsi="Times New Roman" w:cs="Times New Roman"/>
          <w:b/>
          <w:bCs/>
          <w:color w:val="000000"/>
          <w:sz w:val="14"/>
          <w:szCs w:val="14"/>
        </w:rPr>
        <w:lastRenderedPageBreak/>
        <w:t xml:space="preserve">147 Bear Head Canyon Rd. Jemez Pueblo, NM 87024. PH.# 575-834-0447. Fax # 575-834-0449. Wed site: </w:t>
      </w:r>
      <w:hyperlink r:id="rId6" w:history="1">
        <w:r w:rsidRPr="00B54CE9">
          <w:rPr>
            <w:rFonts w:ascii="Times New Roman" w:eastAsia="Times New Roman" w:hAnsi="Times New Roman" w:cs="Times New Roman"/>
            <w:b/>
            <w:bCs/>
            <w:color w:val="1155CC"/>
            <w:sz w:val="14"/>
            <w:szCs w:val="14"/>
            <w:u w:val="single"/>
          </w:rPr>
          <w:t>www.walatowahcs.org</w:t>
        </w:r>
      </w:hyperlink>
    </w:p>
    <w:p w14:paraId="0AD40BCB" w14:textId="03D52066" w:rsidR="00B54CE9" w:rsidRDefault="00B54CE9" w:rsidP="00B54CE9">
      <w:pPr>
        <w:spacing w:line="240" w:lineRule="auto"/>
        <w:jc w:val="center"/>
        <w:rPr>
          <w:rFonts w:ascii="Times New Roman" w:hAnsi="Times New Roman" w:cs="Times New Roman"/>
          <w:b/>
          <w:bCs/>
        </w:rPr>
      </w:pPr>
    </w:p>
    <w:p w14:paraId="22489EA1" w14:textId="77777777" w:rsidR="00B54CE9" w:rsidRDefault="00B54CE9" w:rsidP="00B54CE9">
      <w:pPr>
        <w:spacing w:line="240" w:lineRule="auto"/>
        <w:jc w:val="center"/>
        <w:rPr>
          <w:rFonts w:ascii="Times New Roman" w:hAnsi="Times New Roman" w:cs="Times New Roman"/>
          <w:b/>
          <w:bCs/>
        </w:rPr>
      </w:pPr>
    </w:p>
    <w:p w14:paraId="776184BE" w14:textId="1EF218D3" w:rsidR="001B1CBF" w:rsidRPr="001B1CBF" w:rsidRDefault="001B1CBF" w:rsidP="001B1CBF">
      <w:pPr>
        <w:spacing w:line="240" w:lineRule="auto"/>
        <w:rPr>
          <w:rFonts w:ascii="Times New Roman" w:hAnsi="Times New Roman" w:cs="Times New Roman"/>
          <w:b/>
          <w:bCs/>
        </w:rPr>
      </w:pPr>
      <w:r w:rsidRPr="001B1CBF">
        <w:rPr>
          <w:rFonts w:ascii="Times New Roman" w:hAnsi="Times New Roman" w:cs="Times New Roman"/>
          <w:b/>
          <w:bCs/>
        </w:rPr>
        <w:t>Family Educational Rights and Privacy Act (FERPA)</w:t>
      </w:r>
    </w:p>
    <w:p w14:paraId="732E7085"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b/>
          <w:bCs/>
        </w:rPr>
        <w:t>Notification of Parental and Family Rights</w:t>
      </w:r>
    </w:p>
    <w:p w14:paraId="579F9620" w14:textId="663A5C4F"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The </w:t>
      </w:r>
      <w:r w:rsidRPr="001B1CBF">
        <w:rPr>
          <w:rFonts w:ascii="Times New Roman" w:hAnsi="Times New Roman" w:cs="Times New Roman"/>
          <w:i/>
          <w:iCs/>
        </w:rPr>
        <w:t>Family Educational Rights and Privacy Act (FERPA) </w:t>
      </w:r>
      <w:r w:rsidRPr="001B1CBF">
        <w:rPr>
          <w:rFonts w:ascii="Times New Roman" w:hAnsi="Times New Roman" w:cs="Times New Roman"/>
        </w:rPr>
        <w:t xml:space="preserve">is a Federal privacy law that gives parents/guardians certain rights and protections </w:t>
      </w:r>
      <w:r>
        <w:rPr>
          <w:rFonts w:ascii="Times New Roman" w:hAnsi="Times New Roman" w:cs="Times New Roman"/>
        </w:rPr>
        <w:t xml:space="preserve">regarding </w:t>
      </w:r>
      <w:r w:rsidRPr="001B1CBF">
        <w:rPr>
          <w:rFonts w:ascii="Times New Roman" w:hAnsi="Times New Roman" w:cs="Times New Roman"/>
        </w:rPr>
        <w:t xml:space="preserve">their child’s education records, such as report cards, transcripts, disciplinary records, contact and family information, and class schedules. Parents/guardians have the right to inspect and review their child’s education records and to request changes under certain circumstances until these rights transfer to the student when they reach 18 years of age. </w:t>
      </w:r>
      <w:proofErr w:type="gramStart"/>
      <w:r w:rsidRPr="001B1CBF">
        <w:rPr>
          <w:rFonts w:ascii="Times New Roman" w:hAnsi="Times New Roman" w:cs="Times New Roman"/>
        </w:rPr>
        <w:t>Also</w:t>
      </w:r>
      <w:proofErr w:type="gramEnd"/>
      <w:r w:rsidRPr="001B1CBF">
        <w:rPr>
          <w:rFonts w:ascii="Times New Roman" w:hAnsi="Times New Roman" w:cs="Times New Roman"/>
        </w:rPr>
        <w:t xml:space="preserve"> under FERPA, a parent/guardian must, in most circumstances, provide a signed and dated written consent before a school discloses personally identifiable information from the student’s education records.</w:t>
      </w:r>
    </w:p>
    <w:p w14:paraId="199FC06B" w14:textId="67F42AFF"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w:t>
      </w:r>
      <w:r w:rsidRPr="001B1CBF">
        <w:rPr>
          <w:rFonts w:ascii="Times New Roman" w:hAnsi="Times New Roman" w:cs="Times New Roman"/>
          <w:b/>
          <w:bCs/>
        </w:rPr>
        <w:t>Process for Reviewing Student Records</w:t>
      </w:r>
    </w:p>
    <w:p w14:paraId="20A58F61" w14:textId="0C96D4E6"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xml:space="preserve">Parents/guardians must submit to </w:t>
      </w:r>
      <w:r>
        <w:rPr>
          <w:rFonts w:ascii="Times New Roman" w:hAnsi="Times New Roman" w:cs="Times New Roman"/>
        </w:rPr>
        <w:t xml:space="preserve">the WHCS Executive Director and/or designee </w:t>
      </w:r>
      <w:r w:rsidRPr="001B1CBF">
        <w:rPr>
          <w:rFonts w:ascii="Times New Roman" w:hAnsi="Times New Roman" w:cs="Times New Roman"/>
        </w:rPr>
        <w:t xml:space="preserve">a written request that identifies the records that they wish to inspect and review. The WHCS Executive Director and/or designee shall </w:t>
      </w:r>
      <w:proofErr w:type="gramStart"/>
      <w:r w:rsidRPr="001B1CBF">
        <w:rPr>
          <w:rFonts w:ascii="Times New Roman" w:hAnsi="Times New Roman" w:cs="Times New Roman"/>
        </w:rPr>
        <w:t>make arrangements</w:t>
      </w:r>
      <w:proofErr w:type="gramEnd"/>
      <w:r w:rsidRPr="001B1CBF">
        <w:rPr>
          <w:rFonts w:ascii="Times New Roman" w:hAnsi="Times New Roman" w:cs="Times New Roman"/>
        </w:rPr>
        <w:t xml:space="preserve"> for access and notify the parent/guardian of the time and place where the records may be inspected. Parents/guardians generally have a right to education records within ten (10) calendar days of the receipt of their request.</w:t>
      </w:r>
    </w:p>
    <w:p w14:paraId="11D4F3FC" w14:textId="11723E8B"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w:t>
      </w:r>
      <w:r w:rsidRPr="001B1CBF">
        <w:rPr>
          <w:rFonts w:ascii="Times New Roman" w:hAnsi="Times New Roman" w:cs="Times New Roman"/>
          <w:b/>
          <w:bCs/>
        </w:rPr>
        <w:t>Process for Amending Student Records</w:t>
      </w:r>
    </w:p>
    <w:p w14:paraId="7FAC5214" w14:textId="67400C64"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Parents/guardians may also request that the school district amend a record that they believe is inaccurate or misleading. To request an amendment to student records, parents/guardians must submit a written request to the WHCS Executive Director and/or designee</w:t>
      </w:r>
      <w:r>
        <w:rPr>
          <w:rFonts w:ascii="Times New Roman" w:hAnsi="Times New Roman" w:cs="Times New Roman"/>
        </w:rPr>
        <w:t xml:space="preserve">. </w:t>
      </w:r>
      <w:r w:rsidRPr="001B1CBF">
        <w:rPr>
          <w:rFonts w:ascii="Times New Roman" w:hAnsi="Times New Roman" w:cs="Times New Roman"/>
        </w:rPr>
        <w:t>Written requests should clearly identify the part of the record to be amended and the reason(s) why this part of the record is inaccurate or misleading. If the request to amend is denied, the parent/guardian will be notified by the WHCS Executive Director and/or designee and advised of their right to a hearing to appeal the decision. </w:t>
      </w:r>
    </w:p>
    <w:p w14:paraId="10D5D1A3"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b/>
          <w:bCs/>
        </w:rPr>
        <w:t>Release of Student Information</w:t>
      </w:r>
    </w:p>
    <w:p w14:paraId="7FF06A2C" w14:textId="2D5CA311"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xml:space="preserve">To protect our students’ privacy, </w:t>
      </w:r>
      <w:r>
        <w:rPr>
          <w:rFonts w:ascii="Times New Roman" w:hAnsi="Times New Roman" w:cs="Times New Roman"/>
        </w:rPr>
        <w:t xml:space="preserve">the Walatowa High Charter School </w:t>
      </w:r>
      <w:r w:rsidRPr="001B1CBF">
        <w:rPr>
          <w:rFonts w:ascii="Times New Roman" w:hAnsi="Times New Roman" w:cs="Times New Roman"/>
        </w:rPr>
        <w:t>cannot disclose personally identifiable information about its students without written permission from the parent or guardian. There are, however, exceptions under FERPA in which personally identifiable information may be disclosed without parent/guardian permission. The information must only be used to address the educational needs of the child. Parents/guardians and eligible students have a right to inspect and review the record of disclosures. The 11 exceptions are:</w:t>
      </w:r>
    </w:p>
    <w:p w14:paraId="45261132" w14:textId="1300C0BB" w:rsidR="001B1CBF" w:rsidRPr="001B1CBF" w:rsidRDefault="001B1CBF" w:rsidP="001B1CBF">
      <w:pPr>
        <w:spacing w:line="240" w:lineRule="auto"/>
        <w:ind w:firstLine="720"/>
        <w:rPr>
          <w:rFonts w:ascii="Times New Roman" w:hAnsi="Times New Roman" w:cs="Times New Roman"/>
        </w:rPr>
      </w:pPr>
      <w:r w:rsidRPr="001B1CBF">
        <w:rPr>
          <w:rFonts w:ascii="Times New Roman" w:hAnsi="Times New Roman" w:cs="Times New Roman"/>
        </w:rPr>
        <w:t xml:space="preserve">1. Disclosures made to </w:t>
      </w:r>
      <w:r>
        <w:rPr>
          <w:rFonts w:ascii="Times New Roman" w:hAnsi="Times New Roman" w:cs="Times New Roman"/>
        </w:rPr>
        <w:t xml:space="preserve">the </w:t>
      </w:r>
      <w:r w:rsidRPr="001B1CBF">
        <w:rPr>
          <w:rFonts w:ascii="Times New Roman" w:hAnsi="Times New Roman" w:cs="Times New Roman"/>
        </w:rPr>
        <w:t xml:space="preserve">WHCS Executive Director and/or designee with legitimate educational interests. WHCS Executive Director and/or designee </w:t>
      </w:r>
      <w:r>
        <w:rPr>
          <w:rFonts w:ascii="Times New Roman" w:hAnsi="Times New Roman" w:cs="Times New Roman"/>
        </w:rPr>
        <w:t xml:space="preserve">or school official </w:t>
      </w:r>
      <w:r w:rsidRPr="001B1CBF">
        <w:rPr>
          <w:rFonts w:ascii="Times New Roman" w:hAnsi="Times New Roman" w:cs="Times New Roman"/>
        </w:rPr>
        <w:t xml:space="preserve">is a person employed by the </w:t>
      </w:r>
      <w:r>
        <w:rPr>
          <w:rFonts w:ascii="Times New Roman" w:hAnsi="Times New Roman" w:cs="Times New Roman"/>
        </w:rPr>
        <w:t xml:space="preserve">Walatowa High Charter School </w:t>
      </w:r>
      <w:r w:rsidRPr="001B1CBF">
        <w:rPr>
          <w:rFonts w:ascii="Times New Roman" w:hAnsi="Times New Roman" w:cs="Times New Roman"/>
        </w:rPr>
        <w:t>as an administrator, supervisor, instructor, or support staff member (including health or medical staff and law enforcement personnel) or a person serving on the</w:t>
      </w:r>
      <w:r>
        <w:rPr>
          <w:rFonts w:ascii="Times New Roman" w:hAnsi="Times New Roman" w:cs="Times New Roman"/>
        </w:rPr>
        <w:t xml:space="preserve"> WHCS Governing Board</w:t>
      </w:r>
      <w:r w:rsidRPr="001B1CBF">
        <w:rPr>
          <w:rFonts w:ascii="Times New Roman" w:hAnsi="Times New Roman" w:cs="Times New Roman"/>
        </w:rPr>
        <w:t>. A</w:t>
      </w:r>
      <w:r>
        <w:rPr>
          <w:rFonts w:ascii="Times New Roman" w:hAnsi="Times New Roman" w:cs="Times New Roman"/>
        </w:rPr>
        <w:t xml:space="preserve"> </w:t>
      </w:r>
      <w:r w:rsidRPr="001B1CBF">
        <w:rPr>
          <w:rFonts w:ascii="Times New Roman" w:hAnsi="Times New Roman" w:cs="Times New Roman"/>
        </w:rPr>
        <w:t>school official also may include a person or company with whom</w:t>
      </w:r>
      <w:r>
        <w:rPr>
          <w:rFonts w:ascii="Times New Roman" w:hAnsi="Times New Roman" w:cs="Times New Roman"/>
        </w:rPr>
        <w:t xml:space="preserve"> </w:t>
      </w:r>
      <w:r w:rsidRPr="001B1CBF">
        <w:rPr>
          <w:rFonts w:ascii="Times New Roman" w:hAnsi="Times New Roman" w:cs="Times New Roman"/>
        </w:rPr>
        <w:t>the school has outsourced services or functions it would otherwise use its own employees to perform</w:t>
      </w:r>
      <w:r>
        <w:rPr>
          <w:rFonts w:ascii="Times New Roman" w:hAnsi="Times New Roman" w:cs="Times New Roman"/>
        </w:rPr>
        <w:t xml:space="preserve"> </w:t>
      </w:r>
      <w:r w:rsidRPr="001B1CBF">
        <w:rPr>
          <w:rFonts w:ascii="Times New Roman" w:hAnsi="Times New Roman" w:cs="Times New Roman"/>
        </w:rPr>
        <w:t xml:space="preserve">and who is under the direct control of the school with respect to the use and maintenance of personally identifiable information from education records (such as an attorney, auditor, medical consultant, therapist, community-based organization or service agency); a parent/guardian or student serving on an official committee, such as a disciplinary or grievance committee; or a parent/guardian, student, or other volunteer assisting another school official in performing his or her tasks. A school official has a legitimate </w:t>
      </w:r>
      <w:r w:rsidRPr="001B1CBF">
        <w:rPr>
          <w:rFonts w:ascii="Times New Roman" w:hAnsi="Times New Roman" w:cs="Times New Roman"/>
        </w:rPr>
        <w:lastRenderedPageBreak/>
        <w:t>educational interest if the official needs to review</w:t>
      </w:r>
      <w:r>
        <w:rPr>
          <w:rFonts w:ascii="Times New Roman" w:hAnsi="Times New Roman" w:cs="Times New Roman"/>
        </w:rPr>
        <w:t xml:space="preserve"> </w:t>
      </w:r>
      <w:r w:rsidRPr="001B1CBF">
        <w:rPr>
          <w:rFonts w:ascii="Times New Roman" w:hAnsi="Times New Roman" w:cs="Times New Roman"/>
        </w:rPr>
        <w:t>an education record to fulfill his or her professional responsibility.</w:t>
      </w:r>
    </w:p>
    <w:p w14:paraId="606E84B4"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w:t>
      </w:r>
    </w:p>
    <w:p w14:paraId="2C721019" w14:textId="3E33193B"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2. Disclosures to an organization with which the</w:t>
      </w:r>
      <w:r>
        <w:rPr>
          <w:rFonts w:ascii="Times New Roman" w:hAnsi="Times New Roman" w:cs="Times New Roman"/>
        </w:rPr>
        <w:t xml:space="preserve"> Walatowa High Charter School (WHCS</w:t>
      </w:r>
      <w:r w:rsidRPr="001B1CBF">
        <w:rPr>
          <w:rFonts w:ascii="Times New Roman" w:hAnsi="Times New Roman" w:cs="Times New Roman"/>
        </w:rPr>
        <w:t xml:space="preserve">) has entered into an agreement to conduct a study or research on behalf of </w:t>
      </w:r>
      <w:r>
        <w:rPr>
          <w:rFonts w:ascii="Times New Roman" w:hAnsi="Times New Roman" w:cs="Times New Roman"/>
        </w:rPr>
        <w:t xml:space="preserve">WHCS </w:t>
      </w:r>
      <w:r w:rsidRPr="001B1CBF">
        <w:rPr>
          <w:rFonts w:ascii="Times New Roman" w:hAnsi="Times New Roman" w:cs="Times New Roman"/>
        </w:rPr>
        <w:t>for the purpose of improving instruction.</w:t>
      </w:r>
    </w:p>
    <w:p w14:paraId="702EEE09" w14:textId="62564BA4"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3. Disclosures made to another school at which the student intends to enroll.</w:t>
      </w:r>
    </w:p>
    <w:p w14:paraId="5BE0D4E0" w14:textId="646F342D"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4. Disclosures made to state or local education authorities for auditing or evaluating federal (or state) supported education programs or enforcing federal laws that relate to those programs.</w:t>
      </w:r>
    </w:p>
    <w:p w14:paraId="2B377EA5" w14:textId="1EEE1BA4"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5. Disclosures including information the school has designated as “directory information.”</w:t>
      </w:r>
    </w:p>
    <w:p w14:paraId="724415F5" w14:textId="06C0D6C0"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6. Disclosures in connection with the application for or receipt of financial aid.</w:t>
      </w:r>
    </w:p>
    <w:p w14:paraId="020A692D" w14:textId="75C1E66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7. Disclosures</w:t>
      </w:r>
      <w:r>
        <w:rPr>
          <w:rFonts w:ascii="Times New Roman" w:hAnsi="Times New Roman" w:cs="Times New Roman"/>
        </w:rPr>
        <w:t xml:space="preserve"> </w:t>
      </w:r>
      <w:r w:rsidRPr="001B1CBF">
        <w:rPr>
          <w:rFonts w:ascii="Times New Roman" w:hAnsi="Times New Roman" w:cs="Times New Roman"/>
        </w:rPr>
        <w:t>made to state and local juvenile justice systems or their officials.</w:t>
      </w:r>
    </w:p>
    <w:p w14:paraId="750D0A51" w14:textId="640FA24C"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8. Disclosures made to accrediting organizations.</w:t>
      </w:r>
    </w:p>
    <w:p w14:paraId="27D33461" w14:textId="05B1FEC1"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9. Disclosures in compliance with a judicial order or lawfully issued subpoena. Additional notice to the parent/guardian by the educational agency is not required in specified types of judicial proceedings in which a parent/guardian is involved.</w:t>
      </w:r>
    </w:p>
    <w:p w14:paraId="02DE3C97" w14:textId="09BE080F"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10. Disclosures in connection with a health or safety emergency.</w:t>
      </w:r>
    </w:p>
    <w:p w14:paraId="30E6AE13" w14:textId="20804013"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11. Disclosures to a caseworker or other representative of a State or local child welfare agency or tribal organization authorized to access a student's case plan when such agency or organization is legally responsible, in accordance with State or tribal law, for the care and protection of the student.</w:t>
      </w:r>
    </w:p>
    <w:p w14:paraId="1CB0EC7E"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b/>
          <w:bCs/>
        </w:rPr>
        <w:t>Student Directory Information</w:t>
      </w:r>
    </w:p>
    <w:p w14:paraId="4A6D4C3B" w14:textId="7E684542"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xml:space="preserve">FERPA requires </w:t>
      </w:r>
      <w:r>
        <w:rPr>
          <w:rFonts w:ascii="Times New Roman" w:hAnsi="Times New Roman" w:cs="Times New Roman"/>
        </w:rPr>
        <w:t>that the Walatowa High Charter School</w:t>
      </w:r>
      <w:r w:rsidRPr="001B1CBF">
        <w:rPr>
          <w:rFonts w:ascii="Times New Roman" w:hAnsi="Times New Roman" w:cs="Times New Roman"/>
        </w:rPr>
        <w:t xml:space="preserve">, with certain exceptions, obtain your written consent prior to the disclosure of personally identifiable information from your child’s education records. </w:t>
      </w:r>
      <w:r>
        <w:rPr>
          <w:rFonts w:ascii="Times New Roman" w:hAnsi="Times New Roman" w:cs="Times New Roman"/>
        </w:rPr>
        <w:t xml:space="preserve">WHCS </w:t>
      </w:r>
      <w:r w:rsidRPr="001B1CBF">
        <w:rPr>
          <w:rFonts w:ascii="Times New Roman" w:hAnsi="Times New Roman" w:cs="Times New Roman"/>
        </w:rPr>
        <w:t xml:space="preserve">may, however, disclose appropriately designated “directory information” without written consent, unless you have advised </w:t>
      </w:r>
      <w:r>
        <w:rPr>
          <w:rFonts w:ascii="Times New Roman" w:hAnsi="Times New Roman" w:cs="Times New Roman"/>
        </w:rPr>
        <w:t xml:space="preserve">WHCS </w:t>
      </w:r>
      <w:r w:rsidRPr="001B1CBF">
        <w:rPr>
          <w:rFonts w:ascii="Times New Roman" w:hAnsi="Times New Roman" w:cs="Times New Roman"/>
        </w:rPr>
        <w:t xml:space="preserve">to the contrary. The primary purpose of directory information is to allow </w:t>
      </w:r>
      <w:r>
        <w:rPr>
          <w:rFonts w:ascii="Times New Roman" w:hAnsi="Times New Roman" w:cs="Times New Roman"/>
        </w:rPr>
        <w:t xml:space="preserve">WHCS </w:t>
      </w:r>
      <w:r w:rsidRPr="001B1CBF">
        <w:rPr>
          <w:rFonts w:ascii="Times New Roman" w:hAnsi="Times New Roman" w:cs="Times New Roman"/>
        </w:rPr>
        <w:t>to include this type of information from your child’s education records in certain school publications and other school sponsored purposes. Examples include:</w:t>
      </w:r>
    </w:p>
    <w:p w14:paraId="5E123E96" w14:textId="1F7884A8" w:rsidR="001B1CBF" w:rsidRPr="001B1CBF" w:rsidRDefault="001B1CBF" w:rsidP="001B1CBF">
      <w:pPr>
        <w:numPr>
          <w:ilvl w:val="0"/>
          <w:numId w:val="1"/>
        </w:numPr>
        <w:spacing w:line="240" w:lineRule="auto"/>
        <w:rPr>
          <w:rFonts w:ascii="Times New Roman" w:hAnsi="Times New Roman" w:cs="Times New Roman"/>
        </w:rPr>
      </w:pPr>
      <w:r w:rsidRPr="001B1CBF">
        <w:rPr>
          <w:rFonts w:ascii="Times New Roman" w:hAnsi="Times New Roman" w:cs="Times New Roman"/>
        </w:rPr>
        <w:t>A</w:t>
      </w:r>
      <w:r>
        <w:rPr>
          <w:rFonts w:ascii="Times New Roman" w:hAnsi="Times New Roman" w:cs="Times New Roman"/>
        </w:rPr>
        <w:t>dvertisement</w:t>
      </w:r>
      <w:r w:rsidRPr="001B1CBF">
        <w:rPr>
          <w:rFonts w:ascii="Times New Roman" w:hAnsi="Times New Roman" w:cs="Times New Roman"/>
        </w:rPr>
        <w:t xml:space="preserve">, showing your student’s role in a </w:t>
      </w:r>
      <w:r>
        <w:rPr>
          <w:rFonts w:ascii="Times New Roman" w:hAnsi="Times New Roman" w:cs="Times New Roman"/>
        </w:rPr>
        <w:t>WHCS</w:t>
      </w:r>
      <w:r w:rsidRPr="001B1CBF">
        <w:rPr>
          <w:rFonts w:ascii="Times New Roman" w:hAnsi="Times New Roman" w:cs="Times New Roman"/>
        </w:rPr>
        <w:t xml:space="preserve"> </w:t>
      </w:r>
      <w:proofErr w:type="gramStart"/>
      <w:r w:rsidRPr="001B1CBF">
        <w:rPr>
          <w:rFonts w:ascii="Times New Roman" w:hAnsi="Times New Roman" w:cs="Times New Roman"/>
        </w:rPr>
        <w:t>production;</w:t>
      </w:r>
      <w:proofErr w:type="gramEnd"/>
    </w:p>
    <w:p w14:paraId="7CF7E172" w14:textId="77777777" w:rsidR="001B1CBF" w:rsidRPr="001B1CBF" w:rsidRDefault="001B1CBF" w:rsidP="001B1CBF">
      <w:pPr>
        <w:numPr>
          <w:ilvl w:val="0"/>
          <w:numId w:val="1"/>
        </w:numPr>
        <w:spacing w:line="240" w:lineRule="auto"/>
        <w:rPr>
          <w:rFonts w:ascii="Times New Roman" w:hAnsi="Times New Roman" w:cs="Times New Roman"/>
        </w:rPr>
      </w:pPr>
      <w:r w:rsidRPr="001B1CBF">
        <w:rPr>
          <w:rFonts w:ascii="Times New Roman" w:hAnsi="Times New Roman" w:cs="Times New Roman"/>
        </w:rPr>
        <w:t xml:space="preserve">The annual </w:t>
      </w:r>
      <w:proofErr w:type="gramStart"/>
      <w:r w:rsidRPr="001B1CBF">
        <w:rPr>
          <w:rFonts w:ascii="Times New Roman" w:hAnsi="Times New Roman" w:cs="Times New Roman"/>
        </w:rPr>
        <w:t>yearbook;</w:t>
      </w:r>
      <w:proofErr w:type="gramEnd"/>
    </w:p>
    <w:p w14:paraId="4C90D444" w14:textId="77777777" w:rsidR="001B1CBF" w:rsidRPr="001B1CBF" w:rsidRDefault="001B1CBF" w:rsidP="001B1CBF">
      <w:pPr>
        <w:numPr>
          <w:ilvl w:val="0"/>
          <w:numId w:val="1"/>
        </w:numPr>
        <w:spacing w:line="240" w:lineRule="auto"/>
        <w:rPr>
          <w:rFonts w:ascii="Times New Roman" w:hAnsi="Times New Roman" w:cs="Times New Roman"/>
        </w:rPr>
      </w:pPr>
      <w:r w:rsidRPr="001B1CBF">
        <w:rPr>
          <w:rFonts w:ascii="Times New Roman" w:hAnsi="Times New Roman" w:cs="Times New Roman"/>
        </w:rPr>
        <w:t xml:space="preserve">Honor roll or other recognition </w:t>
      </w:r>
      <w:proofErr w:type="gramStart"/>
      <w:r w:rsidRPr="001B1CBF">
        <w:rPr>
          <w:rFonts w:ascii="Times New Roman" w:hAnsi="Times New Roman" w:cs="Times New Roman"/>
        </w:rPr>
        <w:t>lists;</w:t>
      </w:r>
      <w:proofErr w:type="gramEnd"/>
    </w:p>
    <w:p w14:paraId="6B2C064C" w14:textId="6D85D8DA" w:rsidR="001B1CBF" w:rsidRPr="001B1CBF" w:rsidRDefault="001B1CBF" w:rsidP="001B1CBF">
      <w:pPr>
        <w:numPr>
          <w:ilvl w:val="0"/>
          <w:numId w:val="1"/>
        </w:numPr>
        <w:spacing w:line="240" w:lineRule="auto"/>
        <w:rPr>
          <w:rFonts w:ascii="Times New Roman" w:hAnsi="Times New Roman" w:cs="Times New Roman"/>
        </w:rPr>
      </w:pPr>
      <w:r w:rsidRPr="001B1CBF">
        <w:rPr>
          <w:rFonts w:ascii="Times New Roman" w:hAnsi="Times New Roman" w:cs="Times New Roman"/>
        </w:rPr>
        <w:t>Graduation</w:t>
      </w:r>
      <w:r>
        <w:rPr>
          <w:rFonts w:ascii="Times New Roman" w:hAnsi="Times New Roman" w:cs="Times New Roman"/>
        </w:rPr>
        <w:t xml:space="preserve"> </w:t>
      </w:r>
      <w:proofErr w:type="spellStart"/>
      <w:proofErr w:type="gramStart"/>
      <w:r w:rsidRPr="001B1CBF">
        <w:rPr>
          <w:rFonts w:ascii="Times New Roman" w:hAnsi="Times New Roman" w:cs="Times New Roman"/>
        </w:rPr>
        <w:t>programs;and</w:t>
      </w:r>
      <w:proofErr w:type="spellEnd"/>
      <w:proofErr w:type="gramEnd"/>
    </w:p>
    <w:p w14:paraId="12FA8A66" w14:textId="5FDF04B8" w:rsidR="001B1CBF" w:rsidRDefault="001B1CBF" w:rsidP="001B1CBF">
      <w:pPr>
        <w:numPr>
          <w:ilvl w:val="0"/>
          <w:numId w:val="1"/>
        </w:numPr>
        <w:spacing w:line="240" w:lineRule="auto"/>
        <w:rPr>
          <w:rFonts w:ascii="Times New Roman" w:hAnsi="Times New Roman" w:cs="Times New Roman"/>
        </w:rPr>
      </w:pPr>
      <w:r>
        <w:rPr>
          <w:rFonts w:ascii="Times New Roman" w:hAnsi="Times New Roman" w:cs="Times New Roman"/>
        </w:rPr>
        <w:t>Athletic Activities</w:t>
      </w:r>
      <w:r w:rsidRPr="001B1CBF">
        <w:rPr>
          <w:rFonts w:ascii="Times New Roman" w:hAnsi="Times New Roman" w:cs="Times New Roman"/>
        </w:rPr>
        <w:t>.</w:t>
      </w:r>
    </w:p>
    <w:p w14:paraId="309C170A" w14:textId="06E57A79" w:rsidR="001B1CBF" w:rsidRPr="001B1CBF" w:rsidRDefault="001B1CBF" w:rsidP="001B1CBF">
      <w:pPr>
        <w:numPr>
          <w:ilvl w:val="0"/>
          <w:numId w:val="1"/>
        </w:numPr>
        <w:spacing w:line="240" w:lineRule="auto"/>
        <w:rPr>
          <w:rFonts w:ascii="Times New Roman" w:hAnsi="Times New Roman" w:cs="Times New Roman"/>
        </w:rPr>
      </w:pPr>
      <w:r w:rsidRPr="001B1CBF">
        <w:rPr>
          <w:rFonts w:ascii="Times New Roman" w:hAnsi="Times New Roman" w:cs="Times New Roman"/>
        </w:rPr>
        <w:t>WHCS Social Media-WHCS Facebook</w:t>
      </w:r>
      <w:r>
        <w:rPr>
          <w:rFonts w:ascii="Times New Roman" w:hAnsi="Times New Roman" w:cs="Times New Roman"/>
        </w:rPr>
        <w:t>, WHCS Twitter Account, WHCS Website</w:t>
      </w:r>
    </w:p>
    <w:p w14:paraId="6F2CA602"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Student Directory Information is information contained in a student’s education record that generally would not be considered harmful or an invasion of privacy if disclosed. As allowed by the FERPA law, Providence Schools has identified the following items as directory information:</w:t>
      </w:r>
    </w:p>
    <w:p w14:paraId="1EE99097"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Name and address of student</w:t>
      </w:r>
    </w:p>
    <w:p w14:paraId="015CC00F"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Student date of birth</w:t>
      </w:r>
    </w:p>
    <w:p w14:paraId="5E40B2B3"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lastRenderedPageBreak/>
        <w:t>Student grade level, school, and dates of attendance</w:t>
      </w:r>
    </w:p>
    <w:p w14:paraId="73146028"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Weight and height of members of athletic teams</w:t>
      </w:r>
    </w:p>
    <w:p w14:paraId="6FB9CFBF"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School photo</w:t>
      </w:r>
    </w:p>
    <w:p w14:paraId="4663BDE9"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Participation in officially recognized activities and sports</w:t>
      </w:r>
    </w:p>
    <w:p w14:paraId="7B79604B" w14:textId="77777777"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Telephone number of student (released to military only)</w:t>
      </w:r>
    </w:p>
    <w:p w14:paraId="391B42A1" w14:textId="34E8F40C" w:rsidR="001B1CBF" w:rsidRPr="001B1CBF" w:rsidRDefault="001B1CBF" w:rsidP="001B1CBF">
      <w:pPr>
        <w:numPr>
          <w:ilvl w:val="0"/>
          <w:numId w:val="2"/>
        </w:numPr>
        <w:spacing w:line="240" w:lineRule="auto"/>
        <w:rPr>
          <w:rFonts w:ascii="Times New Roman" w:hAnsi="Times New Roman" w:cs="Times New Roman"/>
        </w:rPr>
      </w:pPr>
      <w:r w:rsidRPr="001B1CBF">
        <w:rPr>
          <w:rFonts w:ascii="Times New Roman" w:hAnsi="Times New Roman" w:cs="Times New Roman"/>
        </w:rPr>
        <w:t>Degrees and awards received (honor roll and graduation lists)</w:t>
      </w:r>
      <w:r w:rsidRPr="001B1CBF">
        <w:rPr>
          <w:rFonts w:ascii="Times New Roman" w:hAnsi="Times New Roman" w:cs="Times New Roman"/>
        </w:rPr>
        <w:br/>
      </w:r>
    </w:p>
    <w:p w14:paraId="24FF37A5" w14:textId="347BF691"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FERPA gives parents/guardians the right to have their child’s directory information kept private and not released for school-sponsored purposes, to military recruiters (for 11</w:t>
      </w:r>
      <w:r w:rsidRPr="001B1CBF">
        <w:rPr>
          <w:rFonts w:ascii="Times New Roman" w:hAnsi="Times New Roman" w:cs="Times New Roman"/>
          <w:vertAlign w:val="superscript"/>
        </w:rPr>
        <w:t>th </w:t>
      </w:r>
      <w:r w:rsidRPr="001B1CBF">
        <w:rPr>
          <w:rFonts w:ascii="Times New Roman" w:hAnsi="Times New Roman" w:cs="Times New Roman"/>
        </w:rPr>
        <w:t>and 12</w:t>
      </w:r>
      <w:r w:rsidRPr="001B1CBF">
        <w:rPr>
          <w:rFonts w:ascii="Times New Roman" w:hAnsi="Times New Roman" w:cs="Times New Roman"/>
          <w:vertAlign w:val="superscript"/>
        </w:rPr>
        <w:t>th </w:t>
      </w:r>
      <w:r w:rsidRPr="001B1CBF">
        <w:rPr>
          <w:rFonts w:ascii="Times New Roman" w:hAnsi="Times New Roman" w:cs="Times New Roman"/>
        </w:rPr>
        <w:t xml:space="preserve">grade students only), or for any other purpose. By law, military recruiters may request and will be provided three directory information categories for high school juniors and seniors – name, address, and telephone listing – unless parents/guardians have advised </w:t>
      </w:r>
      <w:r>
        <w:rPr>
          <w:rFonts w:ascii="Times New Roman" w:hAnsi="Times New Roman" w:cs="Times New Roman"/>
        </w:rPr>
        <w:t xml:space="preserve">WHCS </w:t>
      </w:r>
      <w:r w:rsidRPr="001B1CBF">
        <w:rPr>
          <w:rFonts w:ascii="Times New Roman" w:hAnsi="Times New Roman" w:cs="Times New Roman"/>
        </w:rPr>
        <w:t>that they do not want their student’s information disclosed without their prior written consent.</w:t>
      </w:r>
    </w:p>
    <w:p w14:paraId="6E066B90"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b/>
          <w:bCs/>
        </w:rPr>
        <w:t>Process for Parents to ‘Opt-Out’ of Releasing Student Directory Information</w:t>
      </w:r>
    </w:p>
    <w:p w14:paraId="07595D1D" w14:textId="6B8A3E7D"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xml:space="preserve">Parents/guardians who do not want their child’s directory information released need to complete the Student Directory Information “Do Not Release” form and return the form to </w:t>
      </w:r>
      <w:r>
        <w:rPr>
          <w:rFonts w:ascii="Times New Roman" w:hAnsi="Times New Roman" w:cs="Times New Roman"/>
        </w:rPr>
        <w:t>the Walatowa High Charter School</w:t>
      </w:r>
      <w:r w:rsidRPr="001B1CBF">
        <w:rPr>
          <w:rFonts w:ascii="Times New Roman" w:hAnsi="Times New Roman" w:cs="Times New Roman"/>
        </w:rPr>
        <w:t xml:space="preserve">. </w:t>
      </w:r>
      <w:r>
        <w:rPr>
          <w:rFonts w:ascii="Times New Roman" w:hAnsi="Times New Roman" w:cs="Times New Roman"/>
        </w:rPr>
        <w:t xml:space="preserve">WHCS </w:t>
      </w:r>
      <w:r w:rsidRPr="001B1CBF">
        <w:rPr>
          <w:rFonts w:ascii="Times New Roman" w:hAnsi="Times New Roman" w:cs="Times New Roman"/>
        </w:rPr>
        <w:t>begins releasing Directory Information upon request (and approval by the Office of Research Planning and Accountability) on October 15</w:t>
      </w:r>
      <w:r w:rsidRPr="001B1CBF">
        <w:rPr>
          <w:rFonts w:ascii="Times New Roman" w:hAnsi="Times New Roman" w:cs="Times New Roman"/>
          <w:vertAlign w:val="superscript"/>
        </w:rPr>
        <w:t>th </w:t>
      </w:r>
      <w:r w:rsidRPr="001B1CBF">
        <w:rPr>
          <w:rFonts w:ascii="Times New Roman" w:hAnsi="Times New Roman" w:cs="Times New Roman"/>
        </w:rPr>
        <w:t>of each school year. “Do Not Release” forms should be returned to your child’s school by October 1</w:t>
      </w:r>
      <w:r w:rsidRPr="001B1CBF">
        <w:rPr>
          <w:rFonts w:ascii="Times New Roman" w:hAnsi="Times New Roman" w:cs="Times New Roman"/>
          <w:vertAlign w:val="superscript"/>
        </w:rPr>
        <w:t>st </w:t>
      </w:r>
      <w:r w:rsidRPr="001B1CBF">
        <w:rPr>
          <w:rFonts w:ascii="Times New Roman" w:hAnsi="Times New Roman" w:cs="Times New Roman"/>
        </w:rPr>
        <w:t>to increase the likelihood that your preferences are entered in time. Any “Do Not Release” form received after October 1</w:t>
      </w:r>
      <w:r w:rsidRPr="001B1CBF">
        <w:rPr>
          <w:rFonts w:ascii="Times New Roman" w:hAnsi="Times New Roman" w:cs="Times New Roman"/>
          <w:vertAlign w:val="superscript"/>
        </w:rPr>
        <w:t>st </w:t>
      </w:r>
      <w:r w:rsidRPr="001B1CBF">
        <w:rPr>
          <w:rFonts w:ascii="Times New Roman" w:hAnsi="Times New Roman" w:cs="Times New Roman"/>
        </w:rPr>
        <w:t xml:space="preserve">of the current school year will take effect once processed and parents/guardians may change their preferences at any time by notifying the </w:t>
      </w:r>
      <w:r>
        <w:rPr>
          <w:rFonts w:ascii="Times New Roman" w:hAnsi="Times New Roman" w:cs="Times New Roman"/>
        </w:rPr>
        <w:t>WHCS</w:t>
      </w:r>
      <w:r w:rsidRPr="001B1CBF">
        <w:rPr>
          <w:rFonts w:ascii="Times New Roman" w:hAnsi="Times New Roman" w:cs="Times New Roman"/>
        </w:rPr>
        <w:t>.</w:t>
      </w:r>
    </w:p>
    <w:p w14:paraId="0A55E74C" w14:textId="30C50B0F"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xml:space="preserve">Please contact </w:t>
      </w:r>
      <w:r>
        <w:rPr>
          <w:rFonts w:ascii="Times New Roman" w:hAnsi="Times New Roman" w:cs="Times New Roman"/>
        </w:rPr>
        <w:t xml:space="preserve">THE WHCS Executive Director and/or designee at 575-834-0447 </w:t>
      </w:r>
      <w:r w:rsidRPr="001B1CBF">
        <w:rPr>
          <w:rFonts w:ascii="Times New Roman" w:hAnsi="Times New Roman" w:cs="Times New Roman"/>
        </w:rPr>
        <w:t>if you have not received the Student Directory Information “Do Not Release” form.</w:t>
      </w:r>
    </w:p>
    <w:p w14:paraId="1C970635"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 </w:t>
      </w:r>
    </w:p>
    <w:p w14:paraId="68D5F08D"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b/>
          <w:bCs/>
        </w:rPr>
        <w:t>FERPA Complaint Process</w:t>
      </w:r>
    </w:p>
    <w:p w14:paraId="727A2E22"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rPr>
        <w:t>Parents/Guardians have the right to file a complaint with the U.S. Department of Education concerning alleged failures by the school district to comply with FERPA requirements. Complaints should be sent to:</w:t>
      </w:r>
    </w:p>
    <w:p w14:paraId="5448B12E"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i/>
          <w:iCs/>
        </w:rPr>
        <w:t>Family Policy Compliance Office</w:t>
      </w:r>
    </w:p>
    <w:p w14:paraId="03C22208"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i/>
          <w:iCs/>
        </w:rPr>
        <w:t>US Department of Education</w:t>
      </w:r>
    </w:p>
    <w:p w14:paraId="49A04B19"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i/>
          <w:iCs/>
        </w:rPr>
        <w:t>400 Maryland Avenue, SW,</w:t>
      </w:r>
    </w:p>
    <w:p w14:paraId="256DCEC8" w14:textId="77777777" w:rsidR="001B1CBF" w:rsidRPr="001B1CBF" w:rsidRDefault="001B1CBF" w:rsidP="001B1CBF">
      <w:pPr>
        <w:spacing w:line="240" w:lineRule="auto"/>
        <w:rPr>
          <w:rFonts w:ascii="Times New Roman" w:hAnsi="Times New Roman" w:cs="Times New Roman"/>
        </w:rPr>
      </w:pPr>
      <w:r w:rsidRPr="001B1CBF">
        <w:rPr>
          <w:rFonts w:ascii="Times New Roman" w:hAnsi="Times New Roman" w:cs="Times New Roman"/>
          <w:i/>
          <w:iCs/>
        </w:rPr>
        <w:t>Washington, DC 20202-5920.</w:t>
      </w:r>
    </w:p>
    <w:p w14:paraId="00A29A30" w14:textId="5540643C" w:rsidR="001B1CBF" w:rsidRDefault="001B1CBF" w:rsidP="001B1CBF">
      <w:pPr>
        <w:spacing w:line="240" w:lineRule="auto"/>
        <w:rPr>
          <w:rFonts w:ascii="Times New Roman" w:hAnsi="Times New Roman" w:cs="Times New Roman"/>
        </w:rPr>
      </w:pPr>
      <w:r w:rsidRPr="001B1CBF">
        <w:rPr>
          <w:rFonts w:ascii="Times New Roman" w:hAnsi="Times New Roman" w:cs="Times New Roman"/>
        </w:rPr>
        <w:t>For more information about FERPA you may also visit their website at:</w:t>
      </w:r>
      <w:r w:rsidRPr="001B1CBF">
        <w:t xml:space="preserve"> </w:t>
      </w:r>
      <w:hyperlink r:id="rId7" w:history="1">
        <w:r w:rsidRPr="00AB76FF">
          <w:rPr>
            <w:rStyle w:val="Hyperlink"/>
            <w:rFonts w:ascii="Times New Roman" w:hAnsi="Times New Roman" w:cs="Times New Roman"/>
          </w:rPr>
          <w:t>http://www2.ed.gov/policy/gen/guid/fpco/ferpa/index.html</w:t>
        </w:r>
      </w:hyperlink>
      <w:r w:rsidRPr="001B1CBF">
        <w:rPr>
          <w:rFonts w:ascii="Times New Roman" w:hAnsi="Times New Roman" w:cs="Times New Roman"/>
        </w:rPr>
        <w:t>.</w:t>
      </w:r>
    </w:p>
    <w:p w14:paraId="04C13C7C" w14:textId="77777777" w:rsidR="001B1CBF" w:rsidRPr="001B1CBF" w:rsidRDefault="001B1CBF" w:rsidP="001B1CBF">
      <w:pPr>
        <w:spacing w:line="240" w:lineRule="auto"/>
        <w:rPr>
          <w:rFonts w:ascii="Times New Roman" w:hAnsi="Times New Roman" w:cs="Times New Roman"/>
        </w:rPr>
      </w:pPr>
    </w:p>
    <w:p w14:paraId="62F72372" w14:textId="77777777" w:rsidR="003A6A20" w:rsidRPr="001B1CBF" w:rsidRDefault="003A6A20" w:rsidP="001B1CBF">
      <w:pPr>
        <w:spacing w:line="240" w:lineRule="auto"/>
        <w:rPr>
          <w:rFonts w:ascii="Times New Roman" w:hAnsi="Times New Roman" w:cs="Times New Roman"/>
        </w:rPr>
      </w:pPr>
    </w:p>
    <w:sectPr w:rsidR="003A6A20" w:rsidRPr="001B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4A1"/>
    <w:multiLevelType w:val="multilevel"/>
    <w:tmpl w:val="D894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51AFD"/>
    <w:multiLevelType w:val="multilevel"/>
    <w:tmpl w:val="1AA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BF"/>
    <w:rsid w:val="001B1CBF"/>
    <w:rsid w:val="003A6A20"/>
    <w:rsid w:val="00782A7B"/>
    <w:rsid w:val="00B54CE9"/>
    <w:rsid w:val="00BA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AD9"/>
  <w15:chartTrackingRefBased/>
  <w15:docId w15:val="{7392F848-72DE-40B5-A1C4-CBB6F10E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CBF"/>
    <w:rPr>
      <w:color w:val="0563C1" w:themeColor="hyperlink"/>
      <w:u w:val="single"/>
    </w:rPr>
  </w:style>
  <w:style w:type="character" w:styleId="UnresolvedMention">
    <w:name w:val="Unresolved Mention"/>
    <w:basedOn w:val="DefaultParagraphFont"/>
    <w:uiPriority w:val="99"/>
    <w:semiHidden/>
    <w:unhideWhenUsed/>
    <w:rsid w:val="001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6332">
      <w:bodyDiv w:val="1"/>
      <w:marLeft w:val="0"/>
      <w:marRight w:val="0"/>
      <w:marTop w:val="0"/>
      <w:marBottom w:val="0"/>
      <w:divBdr>
        <w:top w:val="none" w:sz="0" w:space="0" w:color="auto"/>
        <w:left w:val="none" w:sz="0" w:space="0" w:color="auto"/>
        <w:bottom w:val="none" w:sz="0" w:space="0" w:color="auto"/>
        <w:right w:val="none" w:sz="0" w:space="0" w:color="auto"/>
      </w:divBdr>
    </w:div>
    <w:div w:id="659846141">
      <w:bodyDiv w:val="1"/>
      <w:marLeft w:val="0"/>
      <w:marRight w:val="0"/>
      <w:marTop w:val="0"/>
      <w:marBottom w:val="0"/>
      <w:divBdr>
        <w:top w:val="none" w:sz="0" w:space="0" w:color="auto"/>
        <w:left w:val="none" w:sz="0" w:space="0" w:color="auto"/>
        <w:bottom w:val="none" w:sz="0" w:space="0" w:color="auto"/>
        <w:right w:val="none" w:sz="0" w:space="0" w:color="auto"/>
      </w:divBdr>
    </w:div>
    <w:div w:id="781612725">
      <w:bodyDiv w:val="1"/>
      <w:marLeft w:val="0"/>
      <w:marRight w:val="0"/>
      <w:marTop w:val="0"/>
      <w:marBottom w:val="0"/>
      <w:divBdr>
        <w:top w:val="none" w:sz="0" w:space="0" w:color="auto"/>
        <w:left w:val="none" w:sz="0" w:space="0" w:color="auto"/>
        <w:bottom w:val="none" w:sz="0" w:space="0" w:color="auto"/>
        <w:right w:val="none" w:sz="0" w:space="0" w:color="auto"/>
      </w:divBdr>
      <w:divsChild>
        <w:div w:id="150102968">
          <w:marLeft w:val="0"/>
          <w:marRight w:val="0"/>
          <w:marTop w:val="0"/>
          <w:marBottom w:val="0"/>
          <w:divBdr>
            <w:top w:val="none" w:sz="0" w:space="0" w:color="auto"/>
            <w:left w:val="none" w:sz="0" w:space="0" w:color="auto"/>
            <w:bottom w:val="none" w:sz="0" w:space="0" w:color="auto"/>
            <w:right w:val="none" w:sz="0" w:space="0" w:color="auto"/>
          </w:divBdr>
          <w:divsChild>
            <w:div w:id="1818260875">
              <w:marLeft w:val="0"/>
              <w:marRight w:val="0"/>
              <w:marTop w:val="0"/>
              <w:marBottom w:val="0"/>
              <w:divBdr>
                <w:top w:val="none" w:sz="0" w:space="0" w:color="auto"/>
                <w:left w:val="none" w:sz="0" w:space="0" w:color="auto"/>
                <w:bottom w:val="none" w:sz="0" w:space="0" w:color="auto"/>
                <w:right w:val="none" w:sz="0" w:space="0" w:color="auto"/>
              </w:divBdr>
              <w:divsChild>
                <w:div w:id="1141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atowahc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Walatowa CHS</dc:creator>
  <cp:keywords/>
  <dc:description/>
  <cp:lastModifiedBy>Walatowa CHS</cp:lastModifiedBy>
  <cp:revision>2</cp:revision>
  <dcterms:created xsi:type="dcterms:W3CDTF">2021-05-25T19:15:00Z</dcterms:created>
  <dcterms:modified xsi:type="dcterms:W3CDTF">2021-05-25T19:15:00Z</dcterms:modified>
</cp:coreProperties>
</file>